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1148"/>
        <w:gridCol w:w="35"/>
        <w:gridCol w:w="1048"/>
        <w:gridCol w:w="1007"/>
        <w:gridCol w:w="21"/>
        <w:gridCol w:w="910"/>
        <w:gridCol w:w="895"/>
        <w:gridCol w:w="9"/>
        <w:gridCol w:w="1310"/>
        <w:gridCol w:w="880"/>
        <w:gridCol w:w="6"/>
        <w:gridCol w:w="1416"/>
        <w:gridCol w:w="971"/>
        <w:gridCol w:w="65"/>
        <w:gridCol w:w="1257"/>
        <w:gridCol w:w="942"/>
        <w:gridCol w:w="29"/>
        <w:gridCol w:w="1654"/>
      </w:tblGrid>
      <w:tr w:rsidR="00070C1F" w:rsidRPr="00D26367" w:rsidTr="008B2F22">
        <w:trPr>
          <w:trHeight w:val="1053"/>
        </w:trPr>
        <w:tc>
          <w:tcPr>
            <w:tcW w:w="5000" w:type="pct"/>
            <w:gridSpan w:val="19"/>
            <w:shd w:val="clear" w:color="auto" w:fill="auto"/>
            <w:noWrap/>
            <w:vAlign w:val="center"/>
            <w:hideMark/>
          </w:tcPr>
          <w:p w:rsidR="00070C1F" w:rsidRPr="00D26367" w:rsidRDefault="00070C1F" w:rsidP="008B2F2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26367">
              <w:rPr>
                <w:color w:val="000000"/>
                <w:sz w:val="28"/>
                <w:szCs w:val="28"/>
              </w:rPr>
              <w:t>Реестр мест (площадок) накопления твердых коммунальных от</w:t>
            </w:r>
            <w:r>
              <w:rPr>
                <w:color w:val="000000"/>
                <w:sz w:val="28"/>
                <w:szCs w:val="28"/>
              </w:rPr>
              <w:t xml:space="preserve">ходов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Терпуговского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D26367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70C1F" w:rsidRPr="00D26367" w:rsidTr="008B2F22">
        <w:trPr>
          <w:trHeight w:val="300"/>
        </w:trPr>
        <w:tc>
          <w:tcPr>
            <w:tcW w:w="769" w:type="pct"/>
            <w:gridSpan w:val="2"/>
            <w:vMerge w:val="restart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330" w:type="pct"/>
            <w:gridSpan w:val="6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329" w:type="pct"/>
            <w:gridSpan w:val="9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572" w:type="pct"/>
            <w:gridSpan w:val="2"/>
            <w:vMerge w:val="restart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070C1F" w:rsidRPr="00D26367" w:rsidTr="008B2F22">
        <w:trPr>
          <w:trHeight w:val="975"/>
        </w:trPr>
        <w:tc>
          <w:tcPr>
            <w:tcW w:w="769" w:type="pct"/>
            <w:gridSpan w:val="2"/>
            <w:vMerge/>
            <w:vAlign w:val="center"/>
            <w:hideMark/>
          </w:tcPr>
          <w:p w:rsidR="00070C1F" w:rsidRPr="00D26367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</w:rPr>
            </w:pPr>
          </w:p>
        </w:tc>
        <w:tc>
          <w:tcPr>
            <w:tcW w:w="710" w:type="pct"/>
            <w:gridSpan w:val="3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 xml:space="preserve">сведения </w:t>
            </w:r>
            <w:proofErr w:type="gramStart"/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>об</w:t>
            </w:r>
            <w:proofErr w:type="gramEnd"/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 xml:space="preserve"> используемых площадок</w:t>
            </w:r>
          </w:p>
        </w:tc>
        <w:tc>
          <w:tcPr>
            <w:tcW w:w="620" w:type="pct"/>
            <w:gridSpan w:val="3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 xml:space="preserve">сведения </w:t>
            </w:r>
            <w:proofErr w:type="gramStart"/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>о</w:t>
            </w:r>
            <w:proofErr w:type="gramEnd"/>
            <w:r w:rsidRPr="00004E78">
              <w:rPr>
                <w:rFonts w:ascii="Calibri" w:hAnsi="Calibri"/>
                <w:color w:val="000000"/>
                <w:sz w:val="16"/>
                <w:szCs w:val="16"/>
              </w:rPr>
              <w:t xml:space="preserve"> планируемых к размещению площадок</w:t>
            </w:r>
          </w:p>
        </w:tc>
        <w:tc>
          <w:tcPr>
            <w:tcW w:w="747" w:type="pct"/>
            <w:gridSpan w:val="3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самоуправления,</w:t>
            </w:r>
          </w:p>
        </w:tc>
        <w:tc>
          <w:tcPr>
            <w:tcW w:w="835" w:type="pct"/>
            <w:gridSpan w:val="4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 xml:space="preserve">для индивидуальных предпринимателей </w:t>
            </w:r>
          </w:p>
        </w:tc>
        <w:tc>
          <w:tcPr>
            <w:tcW w:w="747" w:type="pct"/>
            <w:gridSpan w:val="2"/>
            <w:shd w:val="clear" w:color="auto" w:fill="auto"/>
            <w:vAlign w:val="bottom"/>
            <w:hideMark/>
          </w:tcPr>
          <w:p w:rsidR="00070C1F" w:rsidRPr="00004E78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  <w:sz w:val="16"/>
                <w:szCs w:val="16"/>
              </w:rPr>
            </w:pPr>
            <w:r w:rsidRPr="00004E78">
              <w:rPr>
                <w:rFonts w:ascii="Calibri" w:hAnsi="Calibri"/>
                <w:color w:val="333333"/>
                <w:sz w:val="16"/>
                <w:szCs w:val="16"/>
              </w:rPr>
              <w:t xml:space="preserve">для физических лиц </w:t>
            </w:r>
          </w:p>
        </w:tc>
        <w:tc>
          <w:tcPr>
            <w:tcW w:w="572" w:type="pct"/>
            <w:gridSpan w:val="2"/>
            <w:vMerge/>
            <w:vAlign w:val="center"/>
            <w:hideMark/>
          </w:tcPr>
          <w:p w:rsidR="00070C1F" w:rsidRPr="00D26367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333333"/>
              </w:rPr>
            </w:pPr>
          </w:p>
        </w:tc>
      </w:tr>
      <w:tr w:rsidR="00070C1F" w:rsidRPr="00D26367" w:rsidTr="008B2F22">
        <w:trPr>
          <w:trHeight w:val="1693"/>
        </w:trPr>
        <w:tc>
          <w:tcPr>
            <w:tcW w:w="379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адрес и (или) географические координаты места (площадки) накопления твердых коммунальных отходов</w:t>
            </w:r>
          </w:p>
        </w:tc>
        <w:tc>
          <w:tcPr>
            <w:tcW w:w="402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      </w:r>
          </w:p>
        </w:tc>
        <w:tc>
          <w:tcPr>
            <w:tcW w:w="356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используемое  покрытие, площади</w:t>
            </w:r>
          </w:p>
        </w:tc>
        <w:tc>
          <w:tcPr>
            <w:tcW w:w="349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 xml:space="preserve"> количество размещенных  контейнеров и бункеров с указанием их объема.</w:t>
            </w:r>
          </w:p>
        </w:tc>
        <w:tc>
          <w:tcPr>
            <w:tcW w:w="309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 xml:space="preserve"> покрытие, площади</w:t>
            </w:r>
          </w:p>
        </w:tc>
        <w:tc>
          <w:tcPr>
            <w:tcW w:w="307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 xml:space="preserve"> количество   контейнеров и бункеров с указанием их объема.</w:t>
            </w:r>
          </w:p>
        </w:tc>
        <w:tc>
          <w:tcPr>
            <w:tcW w:w="445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 xml:space="preserve"> 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01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фактический адрес</w:t>
            </w:r>
          </w:p>
        </w:tc>
        <w:tc>
          <w:tcPr>
            <w:tcW w:w="481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30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449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330" w:type="pct"/>
            <w:gridSpan w:val="2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адрес регистрации по месту жительства, контактные данные</w:t>
            </w:r>
          </w:p>
        </w:tc>
        <w:tc>
          <w:tcPr>
            <w:tcW w:w="562" w:type="pct"/>
            <w:shd w:val="clear" w:color="auto" w:fill="auto"/>
            <w:vAlign w:val="bottom"/>
            <w:hideMark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5862DE">
              <w:rPr>
                <w:rFonts w:ascii="Calibri" w:hAnsi="Calibri"/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      </w:r>
          </w:p>
        </w:tc>
      </w:tr>
      <w:tr w:rsidR="00070C1F" w:rsidRPr="00D26367" w:rsidTr="008B2F22">
        <w:trPr>
          <w:trHeight w:val="1268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.Ц</w:t>
            </w:r>
            <w:proofErr w:type="gram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ентральная,2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55,919065, 66,280176</w:t>
            </w:r>
          </w:p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70C1F" w:rsidRPr="00A277AD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A277AD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https://n.maps.yandex.ru/#!/?z=18&amp;ll=66.282203%2C55.918544&amp;l=nk%23sat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Центральная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д.1 по д.27; с д.2 по д.26; </w:t>
            </w:r>
          </w:p>
        </w:tc>
      </w:tr>
      <w:tr w:rsidR="00070C1F" w:rsidRPr="00D26367" w:rsidTr="008B2F22">
        <w:trPr>
          <w:trHeight w:val="328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.Ц</w:t>
            </w:r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ентральная,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55,922854, 66,278352</w:t>
            </w:r>
          </w:p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https://n.maps.yandex.ru/#!/?z=18&amp;ll=66.279608%2C55.922494&amp;l=nk%23sat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ерпуговол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Центральная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д.29 по д.65; с  д.30  по д.50, магазин  д.35</w:t>
            </w:r>
          </w:p>
        </w:tc>
      </w:tr>
      <w:tr w:rsidR="00070C1F" w:rsidRPr="00D26367" w:rsidTr="008B2F22">
        <w:trPr>
          <w:trHeight w:val="780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Ц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ентральная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66 </w:t>
            </w:r>
          </w:p>
          <w:p w:rsidR="00070C1F" w:rsidRPr="005862DE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55,925290, 66,272652</w:t>
            </w: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https://n.maps.yandex.ru/#!/?z=18&amp;ll=66.274889%2C55.925247&amp;l=nk%23sat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Центральная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 д. 67 по д. 97, д.22 по д.80; </w:t>
            </w:r>
          </w:p>
        </w:tc>
      </w:tr>
      <w:tr w:rsidR="00070C1F" w:rsidRPr="00D26367" w:rsidTr="008B2F22">
        <w:trPr>
          <w:trHeight w:val="315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олодежная,9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55,918733,</w:t>
            </w:r>
          </w:p>
          <w:p w:rsidR="00070C1F" w:rsidRPr="005862DE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66,283138</w:t>
            </w: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https://n.maps.yandex.ru/#!/?z=18&amp;ll=66.282718%2C55.918435&amp;l=nk%23sat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Молодежная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 1 по д.15; </w:t>
            </w:r>
          </w:p>
        </w:tc>
      </w:tr>
      <w:tr w:rsidR="00070C1F" w:rsidRPr="00D26367" w:rsidTr="008B2F22">
        <w:trPr>
          <w:trHeight w:val="255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олодежная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55,921354, 66,283068</w:t>
            </w:r>
          </w:p>
          <w:p w:rsidR="00070C1F" w:rsidRPr="00EB2386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https://n.maps.yandex.ru/#!/?z=18&amp;ll=66.282434%2C55.920553&amp;l=nk%23sat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частный сектор с ул. Молодежная д. 2 по д.12, административное здание ул</w:t>
            </w:r>
            <w:proofErr w:type="gramStart"/>
            <w:r>
              <w:rPr>
                <w:rFonts w:ascii="Calibri" w:hAnsi="Calibri"/>
                <w:color w:val="000000"/>
              </w:rPr>
              <w:t>.М</w:t>
            </w:r>
            <w:proofErr w:type="gramEnd"/>
            <w:r>
              <w:rPr>
                <w:rFonts w:ascii="Calibri" w:hAnsi="Calibri"/>
                <w:color w:val="000000"/>
              </w:rPr>
              <w:t>олодежная 17.</w:t>
            </w:r>
          </w:p>
        </w:tc>
      </w:tr>
      <w:tr w:rsidR="00070C1F" w:rsidRPr="00D26367" w:rsidTr="008B2F22">
        <w:trPr>
          <w:trHeight w:val="375"/>
        </w:trPr>
        <w:tc>
          <w:tcPr>
            <w:tcW w:w="379" w:type="pct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рестьянская, 10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</w:p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55,926049, 66,275902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https://n.maps.yandex.ru/#!/?z=18&amp;ll=66.274889%2C55.925247&amp;l=nk%23sat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Default="00070C1F" w:rsidP="008B2F22">
            <w:pPr>
              <w:pStyle w:val="a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Крестьянская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 1 по 13; д.2 по д.14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</w:tr>
      <w:tr w:rsidR="00070C1F" w:rsidRPr="00D26367" w:rsidTr="008B2F22">
        <w:trPr>
          <w:trHeight w:val="375"/>
        </w:trPr>
        <w:tc>
          <w:tcPr>
            <w:tcW w:w="379" w:type="pct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</w:t>
            </w:r>
            <w:proofErr w:type="spell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ул</w:t>
            </w:r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К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рестьянская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16</w:t>
            </w: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55,927001, 66,273821</w:t>
            </w:r>
          </w:p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 w:rsidRPr="004D70E0">
              <w:rPr>
                <w:rFonts w:ascii="Calibri" w:hAnsi="Calibri"/>
                <w:color w:val="000000"/>
                <w:sz w:val="16"/>
                <w:szCs w:val="16"/>
              </w:rPr>
              <w:t>https://n.maps.yandex.ru/#!/?z=18&amp;ll=66.273301%2C55.926789&amp;l=nk%23sat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асфальт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7" w:type="pct"/>
            <w:gridSpan w:val="2"/>
            <w:shd w:val="clear" w:color="auto" w:fill="auto"/>
            <w:vAlign w:val="bottom"/>
          </w:tcPr>
          <w:p w:rsidR="00070C1F" w:rsidRPr="00EB2386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контейнеров 1 </w:t>
            </w:r>
            <w:proofErr w:type="spellStart"/>
            <w:proofErr w:type="gramStart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  <w:r w:rsidRPr="00EB2386">
              <w:rPr>
                <w:rFonts w:ascii="Calibri" w:hAnsi="Calibri"/>
                <w:color w:val="000000"/>
                <w:sz w:val="16"/>
                <w:szCs w:val="16"/>
              </w:rPr>
              <w:t xml:space="preserve"> - 0,75 куб.м.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bottom"/>
          </w:tcPr>
          <w:p w:rsidR="00070C1F" w:rsidRPr="00A277AD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Терпуговокого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сельсовета ОГРН 1024501415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300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01" w:type="pct"/>
            <w:gridSpan w:val="2"/>
            <w:shd w:val="clear" w:color="auto" w:fill="auto"/>
            <w:vAlign w:val="bottom"/>
          </w:tcPr>
          <w:p w:rsidR="00070C1F" w:rsidRDefault="00070C1F" w:rsidP="008B2F22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</w:t>
            </w:r>
            <w:proofErr w:type="gram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ерпугово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>Варгашинского</w:t>
            </w:r>
            <w:proofErr w:type="spellEnd"/>
            <w:r w:rsidRPr="00A277AD">
              <w:rPr>
                <w:rFonts w:ascii="Calibri" w:hAnsi="Calibri"/>
                <w:color w:val="000000"/>
                <w:sz w:val="16"/>
                <w:szCs w:val="16"/>
              </w:rPr>
              <w:t xml:space="preserve"> района Курганской области</w:t>
            </w:r>
          </w:p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0" w:type="pct"/>
            <w:gridSpan w:val="2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pct"/>
            <w:shd w:val="clear" w:color="auto" w:fill="auto"/>
            <w:vAlign w:val="bottom"/>
          </w:tcPr>
          <w:p w:rsidR="00070C1F" w:rsidRPr="005862DE" w:rsidRDefault="00070C1F" w:rsidP="008B2F22">
            <w:pPr>
              <w:pStyle w:val="a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 xml:space="preserve">частный сектор с ул. </w:t>
            </w:r>
            <w:proofErr w:type="gramStart"/>
            <w:r>
              <w:rPr>
                <w:rFonts w:ascii="Calibri" w:hAnsi="Calibri"/>
                <w:color w:val="000000"/>
              </w:rPr>
              <w:t>Крестьянская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д.15по д.23, с д.18 по д.32</w:t>
            </w:r>
          </w:p>
        </w:tc>
      </w:tr>
    </w:tbl>
    <w:p w:rsidR="0057201E" w:rsidRPr="00172387" w:rsidRDefault="0057201E">
      <w:pPr>
        <w:rPr>
          <w:sz w:val="28"/>
          <w:szCs w:val="28"/>
        </w:rPr>
      </w:pPr>
    </w:p>
    <w:sectPr w:rsidR="0057201E" w:rsidRPr="00172387" w:rsidSect="00070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97"/>
    <w:rsid w:val="00001900"/>
    <w:rsid w:val="00070C1F"/>
    <w:rsid w:val="000C50BB"/>
    <w:rsid w:val="00172387"/>
    <w:rsid w:val="002841D7"/>
    <w:rsid w:val="00320A8E"/>
    <w:rsid w:val="0057201E"/>
    <w:rsid w:val="00770826"/>
    <w:rsid w:val="00A33D43"/>
    <w:rsid w:val="00C304E3"/>
    <w:rsid w:val="00C514DA"/>
    <w:rsid w:val="00D24E4C"/>
    <w:rsid w:val="00D45DE0"/>
    <w:rsid w:val="00D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0C1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Терпугово</dc:creator>
  <cp:lastModifiedBy>Терпугово</cp:lastModifiedBy>
  <cp:revision>2</cp:revision>
  <cp:lastPrinted>2018-04-25T09:12:00Z</cp:lastPrinted>
  <dcterms:created xsi:type="dcterms:W3CDTF">2019-02-05T05:37:00Z</dcterms:created>
  <dcterms:modified xsi:type="dcterms:W3CDTF">2019-02-05T05:37:00Z</dcterms:modified>
</cp:coreProperties>
</file>